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5E3A73" w14:textId="1D233C95" w:rsidR="00971E57" w:rsidRDefault="00971E57" w:rsidP="00323661">
      <w:pPr>
        <w:jc w:val="center"/>
        <w:rPr>
          <w:rFonts w:ascii="Algerian" w:hAnsi="Algerian"/>
          <w:sz w:val="28"/>
          <w:szCs w:val="28"/>
        </w:rPr>
      </w:pPr>
      <w:r w:rsidRPr="00971E57">
        <w:rPr>
          <w:rFonts w:ascii="Algerian" w:hAnsi="Algerian"/>
          <w:noProof/>
          <w:sz w:val="28"/>
          <w:szCs w:val="28"/>
        </w:rPr>
        <w:drawing>
          <wp:inline distT="0" distB="0" distL="0" distR="0" wp14:anchorId="6BD7DCF8" wp14:editId="0A4D2DEA">
            <wp:extent cx="1907523" cy="919020"/>
            <wp:effectExtent l="0" t="0" r="0" b="0"/>
            <wp:docPr id="178886493" name="Picture 1" descr="A person working on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6493" name="Picture 1" descr="A person working on a mach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47087" cy="98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1A3A" w14:textId="79684CD6" w:rsidR="001136D4" w:rsidRPr="001136D4" w:rsidRDefault="00971E57" w:rsidP="00971E57">
      <w:pPr>
        <w:rPr>
          <w:rFonts w:ascii="Algerian" w:hAnsi="Algerian"/>
          <w:sz w:val="28"/>
          <w:szCs w:val="28"/>
        </w:rPr>
      </w:pPr>
      <w:r>
        <w:rPr>
          <w:rFonts w:ascii="Algerian" w:hAnsi="Algerian"/>
          <w:sz w:val="28"/>
          <w:szCs w:val="28"/>
        </w:rPr>
        <w:t xml:space="preserve">                                                            </w:t>
      </w:r>
      <w:r w:rsidR="001136D4" w:rsidRPr="001136D4">
        <w:rPr>
          <w:rFonts w:ascii="Algerian" w:hAnsi="Algerian"/>
          <w:sz w:val="28"/>
          <w:szCs w:val="28"/>
        </w:rPr>
        <w:t>J3ZZ</w:t>
      </w:r>
    </w:p>
    <w:p w14:paraId="005BB625" w14:textId="2C3FCD27" w:rsidR="00590440" w:rsidRPr="001136D4" w:rsidRDefault="00323661" w:rsidP="00323661">
      <w:pPr>
        <w:jc w:val="center"/>
        <w:rPr>
          <w:rFonts w:ascii="Bangla Sangam MN" w:hAnsi="Bangla Sangam MN" w:cs="Bangla Sangam MN"/>
          <w:sz w:val="21"/>
          <w:szCs w:val="21"/>
        </w:rPr>
      </w:pPr>
      <w:r w:rsidRPr="001136D4">
        <w:rPr>
          <w:rFonts w:ascii="Bangla Sangam MN" w:hAnsi="Bangla Sangam MN" w:cs="Bangla Sangam MN"/>
          <w:sz w:val="21"/>
          <w:szCs w:val="21"/>
        </w:rPr>
        <w:t>RACINES &amp; R</w:t>
      </w:r>
      <w:r w:rsidRPr="001136D4">
        <w:rPr>
          <w:rFonts w:ascii="Cambria" w:hAnsi="Cambria" w:cs="Cambria"/>
          <w:sz w:val="21"/>
          <w:szCs w:val="21"/>
        </w:rPr>
        <w:t>É</w:t>
      </w:r>
      <w:r w:rsidRPr="001136D4">
        <w:rPr>
          <w:rFonts w:ascii="Bangla Sangam MN" w:hAnsi="Bangla Sangam MN" w:cs="Bangla Sangam MN"/>
          <w:sz w:val="21"/>
          <w:szCs w:val="21"/>
        </w:rPr>
        <w:t>SONANCES</w:t>
      </w:r>
    </w:p>
    <w:p w14:paraId="03D43BBD" w14:textId="77777777" w:rsidR="004034E9" w:rsidRDefault="004034E9" w:rsidP="001136D4">
      <w:pPr>
        <w:jc w:val="center"/>
      </w:pPr>
    </w:p>
    <w:p w14:paraId="38C560B3" w14:textId="77777777" w:rsidR="004034E9" w:rsidRPr="001136D4" w:rsidRDefault="004034E9" w:rsidP="001136D4">
      <w:pPr>
        <w:jc w:val="center"/>
        <w:rPr>
          <w:sz w:val="21"/>
          <w:szCs w:val="21"/>
        </w:rPr>
      </w:pPr>
      <w:r w:rsidRPr="001136D4">
        <w:rPr>
          <w:sz w:val="21"/>
          <w:szCs w:val="21"/>
        </w:rPr>
        <w:t>"Racines &amp; Résonances" is a 60-minute immersive concert that includes</w:t>
      </w:r>
    </w:p>
    <w:p w14:paraId="071B90FE" w14:textId="77777777" w:rsidR="004034E9" w:rsidRPr="001136D4" w:rsidRDefault="004034E9" w:rsidP="001136D4">
      <w:pPr>
        <w:jc w:val="center"/>
        <w:rPr>
          <w:sz w:val="21"/>
          <w:szCs w:val="21"/>
        </w:rPr>
      </w:pPr>
      <w:r w:rsidRPr="001136D4">
        <w:rPr>
          <w:sz w:val="21"/>
          <w:szCs w:val="21"/>
        </w:rPr>
        <w:t>presentation and interaction with the audience. This show is led by musician</w:t>
      </w:r>
    </w:p>
    <w:p w14:paraId="47960B35" w14:textId="08BEBE62" w:rsidR="004034E9" w:rsidRPr="001136D4" w:rsidRDefault="004034E9" w:rsidP="001136D4">
      <w:pPr>
        <w:jc w:val="center"/>
        <w:rPr>
          <w:sz w:val="21"/>
          <w:szCs w:val="21"/>
        </w:rPr>
      </w:pPr>
      <w:r w:rsidRPr="001136D4">
        <w:rPr>
          <w:sz w:val="21"/>
          <w:szCs w:val="21"/>
        </w:rPr>
        <w:t xml:space="preserve">and visual artist J3ZZ, who performs solo. On stage, </w:t>
      </w:r>
      <w:r w:rsidR="001136D4">
        <w:rPr>
          <w:sz w:val="21"/>
          <w:szCs w:val="21"/>
        </w:rPr>
        <w:t xml:space="preserve">using </w:t>
      </w:r>
      <w:r w:rsidRPr="001136D4">
        <w:rPr>
          <w:sz w:val="21"/>
          <w:szCs w:val="21"/>
        </w:rPr>
        <w:t xml:space="preserve"> an acoustic</w:t>
      </w:r>
    </w:p>
    <w:p w14:paraId="6238CD2A" w14:textId="77777777" w:rsidR="004034E9" w:rsidRPr="001136D4" w:rsidRDefault="004034E9" w:rsidP="001136D4">
      <w:pPr>
        <w:jc w:val="center"/>
        <w:rPr>
          <w:sz w:val="21"/>
          <w:szCs w:val="21"/>
        </w:rPr>
      </w:pPr>
      <w:r w:rsidRPr="001136D4">
        <w:rPr>
          <w:sz w:val="21"/>
          <w:szCs w:val="21"/>
        </w:rPr>
        <w:t>violin, synthesizers, and various electronic instruments. The plants, which play</w:t>
      </w:r>
    </w:p>
    <w:p w14:paraId="3823A717" w14:textId="77777777" w:rsidR="004034E9" w:rsidRPr="001136D4" w:rsidRDefault="004034E9" w:rsidP="001136D4">
      <w:pPr>
        <w:jc w:val="center"/>
        <w:rPr>
          <w:sz w:val="21"/>
          <w:szCs w:val="21"/>
        </w:rPr>
      </w:pPr>
      <w:r w:rsidRPr="001136D4">
        <w:rPr>
          <w:sz w:val="21"/>
          <w:szCs w:val="21"/>
        </w:rPr>
        <w:t>a central role, are connected to a biological data capture system designed by</w:t>
      </w:r>
    </w:p>
    <w:p w14:paraId="4ACDE73C" w14:textId="77777777" w:rsidR="004034E9" w:rsidRPr="001136D4" w:rsidRDefault="004034E9" w:rsidP="001136D4">
      <w:pPr>
        <w:jc w:val="center"/>
        <w:rPr>
          <w:sz w:val="21"/>
          <w:szCs w:val="21"/>
        </w:rPr>
      </w:pPr>
      <w:r w:rsidRPr="001136D4">
        <w:rPr>
          <w:sz w:val="21"/>
          <w:szCs w:val="21"/>
        </w:rPr>
        <w:t>the artist. This data is then translated into sound textures and contemporary</w:t>
      </w:r>
    </w:p>
    <w:p w14:paraId="582CC662" w14:textId="77777777" w:rsidR="004034E9" w:rsidRPr="001136D4" w:rsidRDefault="004034E9" w:rsidP="001136D4">
      <w:pPr>
        <w:jc w:val="center"/>
        <w:rPr>
          <w:sz w:val="21"/>
          <w:szCs w:val="21"/>
        </w:rPr>
      </w:pPr>
      <w:r w:rsidRPr="001136D4">
        <w:rPr>
          <w:sz w:val="21"/>
          <w:szCs w:val="21"/>
        </w:rPr>
        <w:t>visual projections. The performance exists at the intersection of experimental</w:t>
      </w:r>
    </w:p>
    <w:p w14:paraId="48C3726C" w14:textId="77777777" w:rsidR="004034E9" w:rsidRPr="001136D4" w:rsidRDefault="004034E9" w:rsidP="001136D4">
      <w:pPr>
        <w:jc w:val="center"/>
        <w:rPr>
          <w:sz w:val="21"/>
          <w:szCs w:val="21"/>
        </w:rPr>
      </w:pPr>
      <w:r w:rsidRPr="001136D4">
        <w:rPr>
          <w:sz w:val="21"/>
          <w:szCs w:val="21"/>
        </w:rPr>
        <w:t>music, free jazz, electronic music, sound design, and field recording.</w:t>
      </w:r>
    </w:p>
    <w:p w14:paraId="4D20FD49" w14:textId="77777777" w:rsidR="001136D4" w:rsidRDefault="001136D4" w:rsidP="001136D4">
      <w:pPr>
        <w:jc w:val="center"/>
        <w:rPr>
          <w:sz w:val="21"/>
          <w:szCs w:val="21"/>
        </w:rPr>
      </w:pPr>
    </w:p>
    <w:p w14:paraId="4C46AE49" w14:textId="0BCCDC02" w:rsidR="00EF3779" w:rsidRPr="001136D4" w:rsidRDefault="00EF3779" w:rsidP="001136D4">
      <w:pPr>
        <w:jc w:val="center"/>
        <w:rPr>
          <w:sz w:val="21"/>
          <w:szCs w:val="21"/>
        </w:rPr>
      </w:pPr>
      <w:r w:rsidRPr="001136D4">
        <w:rPr>
          <w:sz w:val="21"/>
          <w:szCs w:val="21"/>
        </w:rPr>
        <w:t>The central concept of "Racines &amp; Résonances" is to explore and stage the</w:t>
      </w:r>
    </w:p>
    <w:p w14:paraId="4E98F438" w14:textId="77777777" w:rsidR="00EF3779" w:rsidRPr="001136D4" w:rsidRDefault="00EF3779" w:rsidP="001136D4">
      <w:pPr>
        <w:jc w:val="center"/>
        <w:rPr>
          <w:sz w:val="21"/>
          <w:szCs w:val="21"/>
        </w:rPr>
      </w:pPr>
      <w:r w:rsidRPr="001136D4">
        <w:rPr>
          <w:sz w:val="21"/>
          <w:szCs w:val="21"/>
        </w:rPr>
        <w:t>symbiotic relationship between plants and humans through an immersive</w:t>
      </w:r>
    </w:p>
    <w:p w14:paraId="23DCBF54" w14:textId="414FA4A0" w:rsidR="001136D4" w:rsidRDefault="00EF3779" w:rsidP="001136D4">
      <w:pPr>
        <w:jc w:val="center"/>
        <w:rPr>
          <w:sz w:val="21"/>
          <w:szCs w:val="21"/>
        </w:rPr>
      </w:pPr>
      <w:r w:rsidRPr="001136D4">
        <w:rPr>
          <w:sz w:val="21"/>
          <w:szCs w:val="21"/>
        </w:rPr>
        <w:t>audio</w:t>
      </w:r>
      <w:r w:rsidR="00BC61E1">
        <w:rPr>
          <w:sz w:val="21"/>
          <w:szCs w:val="21"/>
        </w:rPr>
        <w:t xml:space="preserve"> </w:t>
      </w:r>
      <w:r w:rsidRPr="001136D4">
        <w:rPr>
          <w:sz w:val="21"/>
          <w:szCs w:val="21"/>
        </w:rPr>
        <w:t>visual show. It highlights a new dynamic, where</w:t>
      </w:r>
      <w:r w:rsidR="001136D4">
        <w:rPr>
          <w:sz w:val="21"/>
          <w:szCs w:val="21"/>
        </w:rPr>
        <w:t xml:space="preserve"> </w:t>
      </w:r>
      <w:r w:rsidRPr="001136D4">
        <w:rPr>
          <w:sz w:val="21"/>
          <w:szCs w:val="21"/>
        </w:rPr>
        <w:t>improvisation and</w:t>
      </w:r>
      <w:r w:rsidR="001136D4">
        <w:rPr>
          <w:sz w:val="21"/>
          <w:szCs w:val="21"/>
        </w:rPr>
        <w:t>,</w:t>
      </w:r>
    </w:p>
    <w:p w14:paraId="41CD5528" w14:textId="7D48A776" w:rsidR="001136D4" w:rsidRDefault="00EF3779" w:rsidP="001136D4">
      <w:pPr>
        <w:jc w:val="center"/>
        <w:rPr>
          <w:sz w:val="21"/>
          <w:szCs w:val="21"/>
        </w:rPr>
      </w:pPr>
      <w:r w:rsidRPr="001136D4">
        <w:rPr>
          <w:sz w:val="21"/>
          <w:szCs w:val="21"/>
        </w:rPr>
        <w:t>audience interaction are at the heart of the experience,</w:t>
      </w:r>
      <w:r w:rsidR="001136D4">
        <w:rPr>
          <w:sz w:val="21"/>
          <w:szCs w:val="21"/>
        </w:rPr>
        <w:t xml:space="preserve"> </w:t>
      </w:r>
      <w:r w:rsidRPr="001136D4">
        <w:rPr>
          <w:sz w:val="21"/>
          <w:szCs w:val="21"/>
        </w:rPr>
        <w:t>offering a fresh perspective</w:t>
      </w:r>
    </w:p>
    <w:p w14:paraId="5855A7F1" w14:textId="674D4217" w:rsidR="00EF3779" w:rsidRDefault="00EF3779" w:rsidP="001136D4">
      <w:pPr>
        <w:jc w:val="center"/>
        <w:rPr>
          <w:sz w:val="21"/>
          <w:szCs w:val="21"/>
        </w:rPr>
      </w:pPr>
      <w:r w:rsidRPr="001136D4">
        <w:rPr>
          <w:sz w:val="21"/>
          <w:szCs w:val="21"/>
        </w:rPr>
        <w:t>on the deep connection between the plant and</w:t>
      </w:r>
      <w:r w:rsidR="001136D4">
        <w:rPr>
          <w:sz w:val="21"/>
          <w:szCs w:val="21"/>
        </w:rPr>
        <w:t xml:space="preserve"> </w:t>
      </w:r>
      <w:r w:rsidRPr="001136D4">
        <w:rPr>
          <w:sz w:val="21"/>
          <w:szCs w:val="21"/>
        </w:rPr>
        <w:t>human worlds.</w:t>
      </w:r>
    </w:p>
    <w:p w14:paraId="65FD0CC1" w14:textId="77777777" w:rsidR="001136D4" w:rsidRPr="001136D4" w:rsidRDefault="001136D4" w:rsidP="001136D4">
      <w:pPr>
        <w:jc w:val="center"/>
        <w:rPr>
          <w:sz w:val="21"/>
          <w:szCs w:val="21"/>
        </w:rPr>
      </w:pPr>
    </w:p>
    <w:p w14:paraId="32B9E72D" w14:textId="3B92B3F4" w:rsidR="004034E9" w:rsidRDefault="00D528AD" w:rsidP="006F58EB">
      <w:pPr>
        <w:rPr>
          <w:sz w:val="21"/>
          <w:szCs w:val="21"/>
        </w:rPr>
      </w:pPr>
      <w:hyperlink r:id="rId6" w:history="1">
        <w:r w:rsidR="006F58EB" w:rsidRPr="00FC62E0">
          <w:rPr>
            <w:rStyle w:val="Hyperlink"/>
            <w:sz w:val="21"/>
            <w:szCs w:val="21"/>
          </w:rPr>
          <w:t>https://www.facebook.com/iamj3zz</w:t>
        </w:r>
      </w:hyperlink>
    </w:p>
    <w:p w14:paraId="0774E234" w14:textId="59596272" w:rsidR="006F58EB" w:rsidRDefault="00D528AD" w:rsidP="006F58EB">
      <w:pPr>
        <w:rPr>
          <w:sz w:val="21"/>
          <w:szCs w:val="21"/>
        </w:rPr>
      </w:pPr>
      <w:hyperlink r:id="rId7" w:history="1">
        <w:r w:rsidR="00DE1832" w:rsidRPr="00FC62E0">
          <w:rPr>
            <w:rStyle w:val="Hyperlink"/>
            <w:sz w:val="21"/>
            <w:szCs w:val="21"/>
          </w:rPr>
          <w:t>https://www.instagram.com/iamj3zz/</w:t>
        </w:r>
      </w:hyperlink>
    </w:p>
    <w:p w14:paraId="14BFAA8A" w14:textId="299CB526" w:rsidR="003258A8" w:rsidRDefault="003258A8" w:rsidP="003258A8">
      <w:pPr>
        <w:pStyle w:val="NormalWeb"/>
        <w:shd w:val="clear" w:color="auto" w:fill="FFFFFF"/>
        <w:ind w:left="720"/>
      </w:pPr>
      <w:r>
        <w:rPr>
          <w:rFonts w:ascii="Helvetica" w:hAnsi="Helvetica"/>
          <w:color w:val="FCFFFF"/>
        </w:rPr>
        <w:t>‣  </w:t>
      </w:r>
      <w:r>
        <w:rPr>
          <w:rFonts w:ascii="DINAlternate" w:hAnsi="DINAlternate"/>
          <w:b/>
          <w:bCs/>
          <w:color w:val="FFFFFF"/>
        </w:rPr>
        <w:t>"J3ZZ x Szabihíd", Budap</w:t>
      </w:r>
      <w:r w:rsidRPr="003258A8">
        <w:rPr>
          <w:rFonts w:ascii="DINAlternate" w:hAnsi="DINAlternate"/>
          <w:b/>
          <w:bCs/>
          <w:color w:val="FFFFFF"/>
        </w:rPr>
        <w:t xml:space="preserve">jardins, Reunion Island 2023 </w:t>
      </w:r>
    </w:p>
    <w:p w14:paraId="626CD9D6" w14:textId="4C1F9737" w:rsidR="00783D6E" w:rsidRDefault="00783D6E" w:rsidP="006F58EB">
      <w:pPr>
        <w:rPr>
          <w:sz w:val="21"/>
          <w:szCs w:val="21"/>
        </w:rPr>
      </w:pPr>
    </w:p>
    <w:p w14:paraId="5F0A4ED3" w14:textId="77777777" w:rsidR="00783D6E" w:rsidRDefault="00783D6E" w:rsidP="006F58EB">
      <w:pPr>
        <w:rPr>
          <w:sz w:val="21"/>
          <w:szCs w:val="21"/>
        </w:rPr>
      </w:pPr>
    </w:p>
    <w:p w14:paraId="68473ED8" w14:textId="51AC3D18" w:rsidR="00DE1832" w:rsidRPr="001136D4" w:rsidRDefault="00971E57" w:rsidP="006F58EB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19B4A41C" wp14:editId="57B0A406">
            <wp:extent cx="5731510" cy="3820795"/>
            <wp:effectExtent l="0" t="0" r="0" b="1905"/>
            <wp:docPr id="1118232540" name="Picture 3" descr="A person working on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32540" name="Picture 3" descr="A person working on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F88">
        <w:rPr>
          <w:noProof/>
          <w:sz w:val="21"/>
          <w:szCs w:val="21"/>
        </w:rPr>
        <w:drawing>
          <wp:inline distT="0" distB="0" distL="0" distR="0" wp14:anchorId="13FE69EA" wp14:editId="5D08EF5D">
            <wp:extent cx="5731510" cy="3823970"/>
            <wp:effectExtent l="0" t="0" r="0" b="0"/>
            <wp:docPr id="358545027" name="Picture 1" descr="A person playing a viol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45027" name="Picture 1" descr="A person playing a violi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1832" w:rsidRPr="001136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lgerian">
    <w:panose1 w:val="04020705040A02060702"/>
    <w:charset w:val="4D"/>
    <w:family w:val="decorative"/>
    <w:pitch w:val="variable"/>
    <w:sig w:usb0="00000003" w:usb1="00000000" w:usb2="00000000" w:usb3="00000000" w:csb0="00000001" w:csb1="00000000"/>
  </w:font>
  <w:font w:name="Bangla Sangam MN">
    <w:panose1 w:val="02000000000000000000"/>
    <w:charset w:val="00"/>
    <w:family w:val="auto"/>
    <w:pitch w:val="variable"/>
    <w:sig w:usb0="808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INAlternate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6668BB"/>
    <w:multiLevelType w:val="multilevel"/>
    <w:tmpl w:val="328A2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930594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440"/>
    <w:rsid w:val="001136D4"/>
    <w:rsid w:val="001768D2"/>
    <w:rsid w:val="002A66A7"/>
    <w:rsid w:val="00323661"/>
    <w:rsid w:val="003258A8"/>
    <w:rsid w:val="003D6850"/>
    <w:rsid w:val="004034E9"/>
    <w:rsid w:val="00454F88"/>
    <w:rsid w:val="00590440"/>
    <w:rsid w:val="006F58EB"/>
    <w:rsid w:val="00783D6E"/>
    <w:rsid w:val="007975DF"/>
    <w:rsid w:val="00945988"/>
    <w:rsid w:val="00971E57"/>
    <w:rsid w:val="00A85423"/>
    <w:rsid w:val="00B36E36"/>
    <w:rsid w:val="00BC61E1"/>
    <w:rsid w:val="00C20233"/>
    <w:rsid w:val="00DE1832"/>
    <w:rsid w:val="00EF3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846C1F0"/>
  <w15:chartTrackingRefBased/>
  <w15:docId w15:val="{DD30AD33-4D85-8640-966D-9625FFAF9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04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04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04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04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04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04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04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04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04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04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04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04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04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04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04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04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04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04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04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04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04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04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04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04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04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04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04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04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044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F58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58E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3258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2969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9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14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724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170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10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554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741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hyperlink" Target="https://www.instagram.com/iamj3zz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facebook.com/iamj3zz" TargetMode="External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192</Words>
  <Characters>1096</Characters>
  <Application>Microsoft Office Word</Application>
  <DocSecurity>0</DocSecurity>
  <Lines>9</Lines>
  <Paragraphs>2</Paragraphs>
  <ScaleCrop>false</ScaleCrop>
  <Company/>
  <LinksUpToDate>false</LinksUpToDate>
  <CharactersWithSpaces>1286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Aric Resnick</dc:creator>
  <cp:keywords/>
  <dc:description/>
  <cp:lastModifiedBy>Aric Resnick</cp:lastModifiedBy>
  <cp:revision>3</cp:revision>
  <cp:lastPrinted>2024-08-27T11:29:00Z</cp:lastPrinted>
  <dcterms:created xsi:type="dcterms:W3CDTF">2024-08-28T06:28:00Z</dcterms:created>
  <dcterms:modified xsi:type="dcterms:W3CDTF">2024-08-28T06:33:00Z</dcterms:modified>
</cp:coreProperties>
</file>